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14" w:rsidRPr="00A354D0" w:rsidRDefault="002D1FD7" w:rsidP="009B686E">
      <w:pPr>
        <w:rPr>
          <w:b/>
          <w:lang w:val="lt-LT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858000" cy="1650676"/>
                <wp:effectExtent l="0" t="0" r="0" b="698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5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A6E" w:rsidRPr="00A354D0" w:rsidRDefault="00385A6E" w:rsidP="002D1FD7">
                            <w:pPr>
                              <w:jc w:val="center"/>
                              <w:rPr>
                                <w:b/>
                                <w:u w:val="single"/>
                                <w:lang w:val="lt-LT"/>
                              </w:rPr>
                            </w:pPr>
                            <w:r w:rsidRPr="00A354D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ADC59B" wp14:editId="00828F0C">
                                  <wp:extent cx="767751" cy="78160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721" cy="814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A6E" w:rsidRDefault="00D35662" w:rsidP="0038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XIV</w:t>
                            </w:r>
                            <w:r w:rsidR="00385A6E"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RESPUBLIKINIO VAIKŲ IR JAUNIMO </w:t>
                            </w:r>
                            <w:r w:rsidR="00385A6E"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LIAUDIES KŪRYBOS                  </w:t>
                            </w:r>
                          </w:p>
                          <w:p w:rsidR="00385A6E" w:rsidRPr="00385A6E" w:rsidRDefault="00385A6E" w:rsidP="00385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ATLIKĖJŲ 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KONKURSO „TRADICIJŲ PAVELDĖTOJAI“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 xml:space="preserve">                      </w:t>
                            </w:r>
                            <w:r w:rsidRPr="00385A6E">
                              <w:rPr>
                                <w:rFonts w:ascii="Times New Roman" w:hAnsi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lt-LT"/>
                              </w:rPr>
                              <w:t>DALYVIO ANKETA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0pt;height:1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" filled="f" stroked="f">
                <v:textbox>
                  <w:txbxContent>
                    <w:p w:rsidR="00385A6E" w:rsidRPr="00A354D0" w:rsidRDefault="00385A6E" w:rsidP="002D1FD7">
                      <w:pPr>
                        <w:jc w:val="center"/>
                        <w:rPr>
                          <w:b/>
                          <w:u w:val="single"/>
                          <w:lang w:val="lt-LT"/>
                        </w:rPr>
                      </w:pPr>
                      <w:r w:rsidRPr="00A354D0">
                        <w:rPr>
                          <w:b/>
                          <w:noProof/>
                        </w:rPr>
                        <w:drawing>
                          <wp:inline distT="0" distB="0" distL="0" distR="0" wp14:anchorId="17ADC59B" wp14:editId="00828F0C">
                            <wp:extent cx="767751" cy="78160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721" cy="814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A6E" w:rsidRDefault="00D35662" w:rsidP="0038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XIV</w:t>
                      </w:r>
                      <w:r w:rsidR="00385A6E"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RESPUBLIKINIO VAIKŲ IR JAUNIMO </w:t>
                      </w:r>
                      <w:r w:rsidR="00385A6E"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LIAUDIES KŪRYBOS                  </w:t>
                      </w:r>
                    </w:p>
                    <w:p w:rsidR="00385A6E" w:rsidRPr="00385A6E" w:rsidRDefault="00385A6E" w:rsidP="00385A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</w:pPr>
                      <w:r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ATLIKĖJŲ </w:t>
                      </w:r>
                      <w:r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KONKURSO „TRADICIJŲ PAVELDĖTOJAI“</w:t>
                      </w:r>
                      <w:r w:rsidRPr="00385A6E"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 xml:space="preserve">                      </w:t>
                      </w:r>
                      <w:r w:rsidRPr="00385A6E">
                        <w:rPr>
                          <w:rFonts w:ascii="Times New Roman" w:hAnsi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lt-LT"/>
                        </w:rPr>
                        <w:t>DALYVIO ANKETA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B686E" w:rsidRPr="00A354D0">
        <w:rPr>
          <w:b/>
          <w:lang w:val="lt-LT"/>
        </w:rPr>
        <w:t xml:space="preserve">Pažymėkite miestą kuriame dalyvausite  </w:t>
      </w:r>
      <w:sdt>
        <w:sdtPr>
          <w:rPr>
            <w:b/>
            <w:lang w:val="lt-LT"/>
          </w:rPr>
          <w:alias w:val="MIESTAS"/>
          <w:tag w:val="MIESTAS"/>
          <w:id w:val="799801227"/>
          <w:placeholder>
            <w:docPart w:val="30305E176BBA4D03ACB69EA9CB6FB26B"/>
          </w:placeholder>
          <w:showingPlcHdr/>
          <w15:color w:val="99CCFF"/>
          <w:comboBox>
            <w:listItem w:value="Choose an item."/>
            <w:listItem w:displayText="VILNIUS" w:value="VILNIUS"/>
            <w:listItem w:displayText="VISAGINAS" w:value="VISAGINAS"/>
            <w:listItem w:displayText="KLAIPĖDA" w:value="KLAIPĖDA"/>
          </w:comboBox>
        </w:sdtPr>
        <w:sdtEndPr/>
        <w:sdtContent>
          <w:r w:rsidR="00924D44" w:rsidRPr="00A354D0">
            <w:rPr>
              <w:rStyle w:val="PlaceholderText"/>
              <w:b/>
              <w:u w:val="single"/>
            </w:rPr>
            <w:t>Choose an item.</w:t>
          </w:r>
        </w:sdtContent>
      </w:sdt>
    </w:p>
    <w:p w:rsidR="009B686E" w:rsidRPr="00A354D0" w:rsidRDefault="009B686E" w:rsidP="009B686E">
      <w:pPr>
        <w:rPr>
          <w:b/>
          <w:lang w:val="lt-LT"/>
        </w:rPr>
      </w:pPr>
      <w:r w:rsidRPr="00A354D0">
        <w:rPr>
          <w:b/>
          <w:lang w:val="lt-LT"/>
        </w:rPr>
        <w:t>Pažymėkite</w:t>
      </w:r>
      <w:r w:rsidR="000050FB" w:rsidRPr="00A354D0">
        <w:rPr>
          <w:b/>
          <w:lang w:val="lt-LT"/>
        </w:rPr>
        <w:t xml:space="preserve"> kategoriją  </w:t>
      </w:r>
      <w:sdt>
        <w:sdtPr>
          <w:rPr>
            <w:b/>
            <w:lang w:val="lt-LT"/>
          </w:rPr>
          <w:alias w:val="KATEGORIJA"/>
          <w:tag w:val="KATEGORIJA"/>
          <w:id w:val="-791437117"/>
          <w:placeholder>
            <w:docPart w:val="71F4FDEAC0FA4DCF80F9ED5778371679"/>
          </w:placeholder>
          <w:showingPlcHdr/>
          <w15:color w:val="99CCFF"/>
          <w:comboBox>
            <w:listItem w:value="Choose an item."/>
            <w:listItem w:displayText="FOLKLORAS" w:value="FOLKLORAS"/>
            <w:listItem w:displayText="STILIZACIJA" w:value="STILIZACIJA"/>
          </w:comboBox>
        </w:sdtPr>
        <w:sdtEndPr/>
        <w:sdtContent>
          <w:r w:rsidR="000050FB" w:rsidRPr="00A354D0">
            <w:rPr>
              <w:rStyle w:val="PlaceholderText"/>
              <w:b/>
              <w:lang w:val="lt-LT"/>
            </w:rPr>
            <w:t>Choose an item.</w:t>
          </w:r>
        </w:sdtContent>
      </w:sdt>
    </w:p>
    <w:p w:rsidR="000050FB" w:rsidRPr="00A354D0" w:rsidRDefault="000050FB" w:rsidP="009B686E">
      <w:pPr>
        <w:rPr>
          <w:b/>
          <w:lang w:val="lt-LT"/>
        </w:rPr>
      </w:pPr>
      <w:r w:rsidRPr="00A354D0">
        <w:rPr>
          <w:b/>
          <w:lang w:val="lt-LT"/>
        </w:rPr>
        <w:t>Kolektyvo pavadinimas / Solisto vardas(-ai), pavardė (-ės)</w:t>
      </w:r>
      <w:r w:rsidR="009A41D1" w:rsidRPr="00A354D0">
        <w:rPr>
          <w:b/>
          <w:lang w:val="lt-LT"/>
        </w:rPr>
        <w:t xml:space="preserve">  </w:t>
      </w:r>
      <w:sdt>
        <w:sdtPr>
          <w:rPr>
            <w:b/>
            <w:lang w:val="lt-LT"/>
          </w:rPr>
          <w:id w:val="676472028"/>
          <w:placeholder>
            <w:docPart w:val="C677DFEE73174848870CD06B94F0EF98"/>
          </w:placeholder>
          <w:showingPlcHdr/>
          <w15:color w:val="99CCFF"/>
        </w:sdtPr>
        <w:sdtEndPr/>
        <w:sdtContent>
          <w:r w:rsidR="009A41D1"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Kam priklauso (Ugdymo įstaiga)  </w:t>
      </w:r>
      <w:sdt>
        <w:sdtPr>
          <w:rPr>
            <w:b/>
            <w:lang w:val="lt-LT"/>
          </w:rPr>
          <w:id w:val="-1438061802"/>
          <w:placeholder>
            <w:docPart w:val="B31BB5B1A2CC4F27BC130BF95613C8FC"/>
          </w:placeholder>
          <w:showingPlcHdr/>
          <w15:color w:val="99CCFF"/>
        </w:sdtPr>
        <w:sdtEndPr/>
        <w:sdtContent>
          <w:r w:rsidR="00A354D0" w:rsidRPr="00A354D0">
            <w:rPr>
              <w:rStyle w:val="PlaceholderText"/>
              <w:b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Rajonas, miestas  </w:t>
      </w:r>
      <w:sdt>
        <w:sdtPr>
          <w:rPr>
            <w:b/>
            <w:lang w:val="lt-LT"/>
          </w:rPr>
          <w:id w:val="1951504844"/>
          <w:placeholder>
            <w:docPart w:val="B1EE8FDBA15943EFB9504651EBCB5DFF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Atlikėjo (-ų) amžius  </w:t>
      </w:r>
      <w:sdt>
        <w:sdtPr>
          <w:rPr>
            <w:b/>
            <w:lang w:val="lt-LT"/>
          </w:rPr>
          <w:id w:val="-529341768"/>
          <w:placeholder>
            <w:docPart w:val="F648B4EAF81048B0B4A7B97EBE487473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9A41D1" w:rsidP="009A41D1">
      <w:pPr>
        <w:rPr>
          <w:b/>
          <w:lang w:val="lt-LT"/>
        </w:rPr>
      </w:pPr>
      <w:r w:rsidRPr="00A354D0">
        <w:rPr>
          <w:b/>
          <w:lang w:val="lt-LT"/>
        </w:rPr>
        <w:t xml:space="preserve">Kolektyvo įsikūrimo metai  </w:t>
      </w:r>
      <w:sdt>
        <w:sdtPr>
          <w:rPr>
            <w:b/>
            <w:lang w:val="lt-LT"/>
          </w:rPr>
          <w:id w:val="1490524087"/>
          <w:placeholder>
            <w:docPart w:val="B388F57E975A4CECBA6A5CFC5121E358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9A41D1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Ansamblio dalyvių skaičius  </w:t>
      </w:r>
      <w:sdt>
        <w:sdtPr>
          <w:rPr>
            <w:b/>
            <w:lang w:val="lt-LT"/>
          </w:rPr>
          <w:id w:val="-223609649"/>
          <w:placeholder>
            <w:docPart w:val="0F7B7E38F99D4F5EBC968B852932F5AE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Mokytojo / vadovo vardas, pavardė  </w:t>
      </w:r>
      <w:sdt>
        <w:sdtPr>
          <w:rPr>
            <w:b/>
            <w:lang w:val="lt-LT"/>
          </w:rPr>
          <w:id w:val="1657187990"/>
          <w:placeholder>
            <w:docPart w:val="46693337096041B0A622DD42D21BF309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b/>
          <w:lang w:val="lt-LT"/>
        </w:rPr>
      </w:pPr>
      <w:r w:rsidRPr="00A354D0">
        <w:rPr>
          <w:b/>
          <w:lang w:val="lt-LT"/>
        </w:rPr>
        <w:t xml:space="preserve">Adresas, telefonas  </w:t>
      </w:r>
      <w:sdt>
        <w:sdtPr>
          <w:rPr>
            <w:b/>
            <w:lang w:val="lt-LT"/>
          </w:rPr>
          <w:id w:val="-1455950759"/>
          <w:placeholder>
            <w:docPart w:val="A0D6BFE1DEA5462C97354EA85759100E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rFonts w:ascii="Times New Roman" w:hAnsi="Times New Roman"/>
          <w:b/>
          <w:lang w:val="lt-LT"/>
        </w:rPr>
      </w:pPr>
      <w:r w:rsidRPr="00A354D0">
        <w:rPr>
          <w:rFonts w:ascii="Times New Roman" w:hAnsi="Times New Roman"/>
          <w:b/>
          <w:lang w:val="lt-LT"/>
        </w:rPr>
        <w:t xml:space="preserve">El. paštas  </w:t>
      </w:r>
      <w:sdt>
        <w:sdtPr>
          <w:rPr>
            <w:rFonts w:ascii="Times New Roman" w:hAnsi="Times New Roman"/>
            <w:b/>
            <w:lang w:val="lt-LT"/>
          </w:rPr>
          <w:id w:val="-600728336"/>
          <w:placeholder>
            <w:docPart w:val="52B1FDDB8F2844ECAAFC5B3398497056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  <w:lang w:val="lt-LT"/>
            </w:rPr>
            <w:t>Click or tap here to enter text.</w:t>
          </w:r>
        </w:sdtContent>
      </w:sdt>
    </w:p>
    <w:p w:rsidR="00A354D0" w:rsidRPr="00A354D0" w:rsidRDefault="00A354D0" w:rsidP="009B686E">
      <w:pPr>
        <w:rPr>
          <w:rFonts w:ascii="Times New Roman" w:hAnsi="Times New Roman"/>
          <w:b/>
          <w:bCs/>
          <w:szCs w:val="24"/>
        </w:rPr>
      </w:pPr>
      <w:proofErr w:type="spellStart"/>
      <w:r w:rsidRPr="00A354D0">
        <w:rPr>
          <w:rFonts w:ascii="Times New Roman" w:hAnsi="Times New Roman"/>
          <w:b/>
          <w:bCs/>
          <w:szCs w:val="24"/>
        </w:rPr>
        <w:t>Kuriai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nacionalinei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tradicijai</w:t>
      </w:r>
      <w:proofErr w:type="spellEnd"/>
      <w:r w:rsidRPr="00A354D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A354D0">
        <w:rPr>
          <w:rFonts w:ascii="Times New Roman" w:hAnsi="Times New Roman"/>
          <w:b/>
          <w:bCs/>
          <w:szCs w:val="24"/>
        </w:rPr>
        <w:t>atstovaujate</w:t>
      </w:r>
      <w:proofErr w:type="spellEnd"/>
      <w:r w:rsidR="005F5FA1">
        <w:rPr>
          <w:rFonts w:ascii="Times New Roman" w:hAnsi="Times New Roman"/>
          <w:b/>
          <w:bCs/>
          <w:szCs w:val="24"/>
        </w:rPr>
        <w:t xml:space="preserve"> </w:t>
      </w:r>
      <w:r w:rsidRPr="00A354D0">
        <w:rPr>
          <w:rFonts w:ascii="Times New Roman" w:hAnsi="Times New Roman"/>
          <w:b/>
          <w:bCs/>
          <w:szCs w:val="24"/>
        </w:rPr>
        <w:t xml:space="preserve">  </w:t>
      </w:r>
      <w:sdt>
        <w:sdtPr>
          <w:rPr>
            <w:rFonts w:ascii="Times New Roman" w:hAnsi="Times New Roman"/>
            <w:b/>
            <w:bCs/>
            <w:szCs w:val="24"/>
          </w:rPr>
          <w:id w:val="198984698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A354D0">
            <w:rPr>
              <w:rStyle w:val="PlaceholderText"/>
              <w:b/>
            </w:rPr>
            <w:t>Click or tap here to enter text.</w:t>
          </w:r>
        </w:sdtContent>
      </w:sdt>
    </w:p>
    <w:p w:rsidR="00A354D0" w:rsidRPr="00385A6E" w:rsidRDefault="002D1FD7" w:rsidP="009B686E">
      <w:pPr>
        <w:rPr>
          <w:rFonts w:ascii="Times New Roman" w:hAnsi="Times New Roman"/>
          <w:b/>
          <w:u w:val="single"/>
        </w:rPr>
      </w:pPr>
      <w:r w:rsidRPr="00385A6E">
        <w:rPr>
          <w:rFonts w:ascii="Times New Roman" w:hAnsi="Times New Roman"/>
          <w:b/>
          <w:color w:val="2E74B5" w:themeColor="accent1" w:themeShade="BF"/>
          <w:u w:val="single"/>
        </w:rPr>
        <w:t>PROGRAMA</w:t>
      </w:r>
      <w:r w:rsidR="00A354D0" w:rsidRPr="00385A6E">
        <w:rPr>
          <w:rFonts w:ascii="Times New Roman" w:hAnsi="Times New Roman"/>
          <w:b/>
          <w:u w:val="single"/>
        </w:rPr>
        <w:t xml:space="preserve">  </w:t>
      </w:r>
    </w:p>
    <w:p w:rsidR="002D1FD7" w:rsidRDefault="002D1FD7" w:rsidP="002D1FD7">
      <w:pPr>
        <w:spacing w:after="0"/>
        <w:rPr>
          <w:rFonts w:ascii="Times New Roman" w:hAnsi="Times New Roman"/>
        </w:rPr>
      </w:pPr>
      <w:proofErr w:type="spellStart"/>
      <w:r w:rsidRPr="002D1FD7">
        <w:rPr>
          <w:rFonts w:ascii="Times New Roman" w:hAnsi="Times New Roman"/>
          <w:b/>
        </w:rPr>
        <w:t>Liaudies</w:t>
      </w:r>
      <w:proofErr w:type="spellEnd"/>
      <w:r w:rsidRPr="002D1FD7">
        <w:rPr>
          <w:rFonts w:ascii="Times New Roman" w:hAnsi="Times New Roman"/>
          <w:b/>
        </w:rPr>
        <w:t xml:space="preserve"> </w:t>
      </w:r>
      <w:proofErr w:type="spellStart"/>
      <w:r w:rsidRPr="002D1FD7">
        <w:rPr>
          <w:rFonts w:ascii="Times New Roman" w:hAnsi="Times New Roman"/>
          <w:b/>
        </w:rPr>
        <w:t>kūrybos</w:t>
      </w:r>
      <w:proofErr w:type="spellEnd"/>
      <w:r w:rsidRPr="002D1FD7">
        <w:rPr>
          <w:rFonts w:ascii="Times New Roman" w:hAnsi="Times New Roman"/>
          <w:b/>
        </w:rPr>
        <w:t xml:space="preserve"> </w:t>
      </w:r>
      <w:proofErr w:type="spellStart"/>
      <w:r w:rsidRPr="002D1FD7">
        <w:rPr>
          <w:rFonts w:ascii="Times New Roman" w:hAnsi="Times New Roman"/>
          <w:b/>
        </w:rPr>
        <w:t>rūšis</w:t>
      </w:r>
      <w:proofErr w:type="spellEnd"/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dainuojamoji tautosaka"/>
          <w:tag w:val="dainuojamoji tautosaka"/>
          <w:id w:val="-14010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  <w:b/>
        </w:rPr>
        <w:t xml:space="preserve"> </w:t>
      </w:r>
      <w:proofErr w:type="spellStart"/>
      <w:r w:rsidRPr="004C2871">
        <w:rPr>
          <w:rFonts w:ascii="Times New Roman" w:hAnsi="Times New Roman"/>
        </w:rPr>
        <w:t>dainuojamoji</w:t>
      </w:r>
      <w:proofErr w:type="spell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tautosaka</w:t>
      </w:r>
      <w:proofErr w:type="spellEnd"/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sdt>
        <w:sdtPr>
          <w:rPr>
            <w:rFonts w:ascii="Times New Roman" w:hAnsi="Times New Roman"/>
            <w:b/>
          </w:rPr>
          <w:alias w:val="liaudies choreografija"/>
          <w:tag w:val="liaudies choreografija"/>
          <w:id w:val="92530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C2871">
        <w:rPr>
          <w:rFonts w:ascii="Times New Roman" w:hAnsi="Times New Roman"/>
        </w:rPr>
        <w:t>liaudies</w:t>
      </w:r>
      <w:proofErr w:type="spellEnd"/>
      <w:proofErr w:type="gram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choreografija</w:t>
      </w:r>
      <w:proofErr w:type="spellEnd"/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sdt>
        <w:sdtPr>
          <w:rPr>
            <w:rFonts w:ascii="Times New Roman" w:hAnsi="Times New Roman"/>
            <w:b/>
          </w:rPr>
          <w:alias w:val="instrumentinė liaudies muzika "/>
          <w:tag w:val="instrumentinė liaudies muzika "/>
          <w:id w:val="12938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proofErr w:type="spellStart"/>
      <w:proofErr w:type="gramStart"/>
      <w:r w:rsidRPr="004C2871">
        <w:rPr>
          <w:rFonts w:ascii="Times New Roman" w:hAnsi="Times New Roman"/>
        </w:rPr>
        <w:t>instrumentinė</w:t>
      </w:r>
      <w:proofErr w:type="spellEnd"/>
      <w:proofErr w:type="gram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liaudies</w:t>
      </w:r>
      <w:proofErr w:type="spellEnd"/>
      <w:r w:rsidRPr="004C2871">
        <w:rPr>
          <w:rFonts w:ascii="Times New Roman" w:hAnsi="Times New Roman"/>
        </w:rPr>
        <w:t xml:space="preserve"> </w:t>
      </w:r>
      <w:proofErr w:type="spellStart"/>
      <w:r w:rsidRPr="004C2871">
        <w:rPr>
          <w:rFonts w:ascii="Times New Roman" w:hAnsi="Times New Roman"/>
        </w:rPr>
        <w:t>muzika</w:t>
      </w:r>
      <w:proofErr w:type="spellEnd"/>
      <w:r>
        <w:rPr>
          <w:rFonts w:ascii="Times New Roman" w:hAnsi="Times New Roman"/>
        </w:rPr>
        <w:t xml:space="preserve"> </w:t>
      </w:r>
      <w:r w:rsidRPr="004C2871">
        <w:rPr>
          <w:rFonts w:ascii="Times New Roman" w:hAnsi="Times New Roman"/>
        </w:rPr>
        <w:t>(</w:t>
      </w:r>
      <w:proofErr w:type="spellStart"/>
      <w:r w:rsidRPr="004C2871">
        <w:rPr>
          <w:rFonts w:ascii="Times New Roman" w:hAnsi="Times New Roman"/>
        </w:rPr>
        <w:t>išvardyti</w:t>
      </w:r>
      <w:proofErr w:type="spellEnd"/>
      <w:r w:rsidRPr="004C2871">
        <w:rPr>
          <w:rFonts w:ascii="Times New Roman" w:hAnsi="Times New Roman"/>
        </w:rPr>
        <w:t xml:space="preserve">  </w:t>
      </w:r>
      <w:proofErr w:type="spellStart"/>
      <w:r w:rsidRPr="004C2871">
        <w:rPr>
          <w:rFonts w:ascii="Times New Roman" w:hAnsi="Times New Roman"/>
        </w:rPr>
        <w:t>instrumentus</w:t>
      </w:r>
      <w:proofErr w:type="spellEnd"/>
      <w:r>
        <w:rPr>
          <w:rFonts w:ascii="Times New Roman" w:hAnsi="Times New Roman"/>
        </w:rPr>
        <w:t>)</w:t>
      </w:r>
    </w:p>
    <w:p w:rsidR="002D1FD7" w:rsidRDefault="002D1FD7" w:rsidP="002D1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sdt>
        <w:sdtPr>
          <w:rPr>
            <w:rFonts w:ascii="Times New Roman" w:hAnsi="Times New Roman"/>
          </w:rPr>
          <w:alias w:val="INSTRUMENTAI"/>
          <w:tag w:val="INSTRUMENTAI"/>
          <w:id w:val="1677844193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2D1FD7">
            <w:rPr>
              <w:rStyle w:val="PlaceholderText"/>
              <w:b/>
            </w:rPr>
            <w:t>Click or tap here to enter text.</w:t>
          </w:r>
        </w:sdtContent>
      </w:sdt>
    </w:p>
    <w:p w:rsidR="00385A6E" w:rsidRDefault="00385A6E" w:rsidP="00385A6E">
      <w:pPr>
        <w:spacing w:after="0"/>
        <w:rPr>
          <w:b/>
        </w:rPr>
      </w:pPr>
    </w:p>
    <w:p w:rsidR="002D1FD7" w:rsidRDefault="00D35662" w:rsidP="00385A6E">
      <w:pPr>
        <w:spacing w:after="0"/>
        <w:rPr>
          <w:b/>
        </w:rPr>
      </w:pPr>
      <w:proofErr w:type="spellStart"/>
      <w:r>
        <w:rPr>
          <w:b/>
        </w:rPr>
        <w:t>Atliekami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kūriniai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2</w:t>
      </w:r>
      <w:r w:rsidR="002D1FD7" w:rsidRPr="002D1FD7">
        <w:rPr>
          <w:b/>
        </w:rPr>
        <w:t xml:space="preserve"> </w:t>
      </w:r>
      <w:proofErr w:type="spellStart"/>
      <w:r w:rsidR="002D1FD7" w:rsidRPr="002D1FD7">
        <w:rPr>
          <w:b/>
        </w:rPr>
        <w:t>kūriniai</w:t>
      </w:r>
      <w:proofErr w:type="spellEnd"/>
      <w:proofErr w:type="gramEnd"/>
      <w:r w:rsidR="00385A6E">
        <w:rPr>
          <w:b/>
        </w:rPr>
        <w:t xml:space="preserve"> </w:t>
      </w:r>
      <w:proofErr w:type="spellStart"/>
      <w:r w:rsidR="00385A6E">
        <w:rPr>
          <w:b/>
        </w:rPr>
        <w:t>iki</w:t>
      </w:r>
      <w:proofErr w:type="spellEnd"/>
      <w:r w:rsidR="00385A6E">
        <w:rPr>
          <w:b/>
        </w:rPr>
        <w:t xml:space="preserve"> 7 min.</w:t>
      </w:r>
      <w:r w:rsidR="002D1FD7" w:rsidRPr="002D1FD7">
        <w:rPr>
          <w:b/>
        </w:rPr>
        <w:t>)</w:t>
      </w:r>
      <w:r w:rsidR="002D1FD7">
        <w:rPr>
          <w:b/>
        </w:rPr>
        <w:t xml:space="preserve">: </w:t>
      </w:r>
    </w:p>
    <w:p w:rsidR="0071294C" w:rsidRPr="0071294C" w:rsidRDefault="0071294C" w:rsidP="00385A6E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71294C">
        <w:rPr>
          <w:rFonts w:ascii="Times New Roman" w:hAnsi="Times New Roman"/>
          <w:i/>
        </w:rPr>
        <w:t>Kolektyvams</w:t>
      </w:r>
      <w:proofErr w:type="spellEnd"/>
      <w:r w:rsidRPr="0071294C">
        <w:rPr>
          <w:rFonts w:ascii="Times New Roman" w:hAnsi="Times New Roman"/>
          <w:i/>
        </w:rPr>
        <w:t xml:space="preserve">, </w:t>
      </w:r>
      <w:proofErr w:type="spellStart"/>
      <w:r w:rsidRPr="0071294C">
        <w:rPr>
          <w:rFonts w:ascii="Times New Roman" w:hAnsi="Times New Roman"/>
          <w:i/>
        </w:rPr>
        <w:t>kurie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dalyvauja</w:t>
      </w:r>
      <w:proofErr w:type="spellEnd"/>
      <w:r w:rsidRPr="0071294C">
        <w:rPr>
          <w:rFonts w:ascii="Times New Roman" w:hAnsi="Times New Roman"/>
          <w:i/>
        </w:rPr>
        <w:t xml:space="preserve"> FOLKLORO </w:t>
      </w:r>
      <w:proofErr w:type="spellStart"/>
      <w:r w:rsidRPr="0071294C">
        <w:rPr>
          <w:rFonts w:ascii="Times New Roman" w:hAnsi="Times New Roman"/>
          <w:i/>
        </w:rPr>
        <w:t>kategorijoje</w:t>
      </w:r>
      <w:proofErr w:type="spellEnd"/>
      <w:r w:rsidRPr="0071294C">
        <w:rPr>
          <w:rFonts w:ascii="Times New Roman" w:hAnsi="Times New Roman"/>
          <w:i/>
        </w:rPr>
        <w:t xml:space="preserve">, </w:t>
      </w:r>
      <w:proofErr w:type="spellStart"/>
      <w:r w:rsidRPr="0071294C">
        <w:rPr>
          <w:rFonts w:ascii="Times New Roman" w:hAnsi="Times New Roman"/>
          <w:i/>
        </w:rPr>
        <w:t>būtina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pažymėti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atliekamų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dainų</w:t>
      </w:r>
      <w:proofErr w:type="spellEnd"/>
      <w:r w:rsidRPr="0071294C">
        <w:rPr>
          <w:rFonts w:ascii="Times New Roman" w:hAnsi="Times New Roman"/>
          <w:i/>
        </w:rPr>
        <w:t xml:space="preserve"> </w:t>
      </w:r>
      <w:proofErr w:type="spellStart"/>
      <w:r w:rsidRPr="0071294C">
        <w:rPr>
          <w:rFonts w:ascii="Times New Roman" w:hAnsi="Times New Roman"/>
          <w:i/>
        </w:rPr>
        <w:t>regionus</w:t>
      </w:r>
      <w:proofErr w:type="spellEnd"/>
    </w:p>
    <w:p w:rsidR="0071294C" w:rsidRPr="00385A6E" w:rsidRDefault="002D1FD7" w:rsidP="00385A6E">
      <w:pPr>
        <w:rPr>
          <w:rFonts w:ascii="Times New Roman" w:hAnsi="Times New Roman"/>
          <w:b/>
        </w:rPr>
      </w:pPr>
      <w:r w:rsidRPr="00385A6E">
        <w:rPr>
          <w:b/>
        </w:rPr>
        <w:t>1.</w:t>
      </w:r>
      <w:r w:rsidR="005F5FA1">
        <w:rPr>
          <w:b/>
        </w:rPr>
        <w:t xml:space="preserve"> </w:t>
      </w:r>
      <w:sdt>
        <w:sdtPr>
          <w:rPr>
            <w:b/>
          </w:rPr>
          <w:alias w:val="Dainos pavadinimas"/>
          <w:tag w:val="Dainos pavadinimas"/>
          <w:id w:val="-512294441"/>
          <w:placeholder>
            <w:docPart w:val="DefaultPlaceholder_-1854013440"/>
          </w:placeholder>
          <w:showingPlcHdr/>
          <w15:color w:val="99CCFF"/>
        </w:sdtPr>
        <w:sdtEndPr/>
        <w:sdtContent>
          <w:r w:rsidRPr="00385A6E">
            <w:rPr>
              <w:rStyle w:val="PlaceholderText"/>
              <w:b/>
            </w:rPr>
            <w:t>Click or tap here to enter text.</w:t>
          </w:r>
        </w:sdtContent>
      </w:sdt>
      <w:r w:rsidRPr="00385A6E">
        <w:rPr>
          <w:rFonts w:ascii="Times New Roman" w:hAnsi="Times New Roman"/>
          <w:b/>
        </w:rPr>
        <w:t xml:space="preserve">  </w:t>
      </w:r>
    </w:p>
    <w:p w:rsidR="00385A6E" w:rsidRDefault="0071294C" w:rsidP="00385A6E">
      <w:pPr>
        <w:rPr>
          <w:rFonts w:ascii="Times New Roman" w:hAnsi="Times New Roman"/>
          <w:b/>
        </w:rPr>
      </w:pPr>
      <w:r w:rsidRPr="00385A6E">
        <w:rPr>
          <w:rFonts w:ascii="Times New Roman" w:hAnsi="Times New Roman"/>
          <w:b/>
        </w:rPr>
        <w:t>2.</w:t>
      </w:r>
      <w:r w:rsidR="005F5FA1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40186597"/>
          <w:placeholder>
            <w:docPart w:val="DefaultPlaceholder_-1854013440"/>
          </w:placeholder>
          <w:showingPlcHdr/>
        </w:sdtPr>
        <w:sdtEndPr/>
        <w:sdtContent>
          <w:r w:rsidR="00385A6E" w:rsidRPr="00385A6E">
            <w:rPr>
              <w:rStyle w:val="PlaceholderText"/>
              <w:b/>
            </w:rPr>
            <w:t>Click or tap here to enter text.</w:t>
          </w:r>
        </w:sdtContent>
      </w:sdt>
      <w:r w:rsidR="002D1FD7" w:rsidRPr="00385A6E">
        <w:rPr>
          <w:rFonts w:ascii="Times New Roman" w:hAnsi="Times New Roman"/>
          <w:b/>
        </w:rPr>
        <w:t xml:space="preserve"> </w:t>
      </w:r>
    </w:p>
    <w:p w:rsidR="00385A6E" w:rsidRPr="00305FD6" w:rsidRDefault="00385A6E" w:rsidP="00385A6E">
      <w:pPr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naudojama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fonograma</w:t>
      </w:r>
      <w:proofErr w:type="spellEnd"/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TAIP/NE"/>
          <w:tag w:val="TAIP/NE"/>
          <w:id w:val="-1747799487"/>
          <w:placeholder>
            <w:docPart w:val="DefaultPlaceholder_-1854013439"/>
          </w:placeholder>
          <w:showingPlcHdr/>
          <w15:color w:val="99CCFF"/>
          <w:dropDownList>
            <w:listItem w:value="Choose an item."/>
            <w:listItem w:displayText="TAIP" w:value="TAIP"/>
            <w:listItem w:displayText="NE" w:value="NE"/>
          </w:dropDownList>
        </w:sdtPr>
        <w:sdtEndPr/>
        <w:sdtContent>
          <w:r w:rsidRPr="004131E1">
            <w:rPr>
              <w:rStyle w:val="PlaceholderText"/>
            </w:rPr>
            <w:t>Choose an item.</w:t>
          </w:r>
        </w:sdtContent>
      </w:sdt>
    </w:p>
    <w:p w:rsidR="00385A6E" w:rsidRPr="00385A6E" w:rsidRDefault="00385A6E" w:rsidP="00385A6E">
      <w:pPr>
        <w:ind w:firstLine="284"/>
        <w:rPr>
          <w:rFonts w:ascii="Times New Roman" w:hAnsi="Times New Roman"/>
          <w:b/>
          <w:i/>
          <w:color w:val="0070C0"/>
          <w:u w:val="single"/>
        </w:rPr>
      </w:pP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Jeigu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taip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,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fonograma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turi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būti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</w:t>
      </w:r>
      <w:proofErr w:type="spellStart"/>
      <w:r w:rsidRPr="00385A6E">
        <w:rPr>
          <w:rFonts w:ascii="Times New Roman" w:hAnsi="Times New Roman"/>
          <w:i/>
          <w:color w:val="0070C0"/>
          <w:u w:val="single"/>
        </w:rPr>
        <w:t>įrašyta</w:t>
      </w:r>
      <w:proofErr w:type="spellEnd"/>
      <w:r w:rsidRPr="00385A6E">
        <w:rPr>
          <w:rFonts w:ascii="Times New Roman" w:hAnsi="Times New Roman"/>
          <w:i/>
          <w:color w:val="0070C0"/>
          <w:u w:val="single"/>
        </w:rPr>
        <w:t xml:space="preserve"> į USB</w:t>
      </w:r>
    </w:p>
    <w:p w:rsidR="00385A6E" w:rsidRDefault="00385A6E" w:rsidP="00385A6E">
      <w:pPr>
        <w:rPr>
          <w:b/>
          <w:lang w:val="lt-LT"/>
        </w:rPr>
      </w:pPr>
    </w:p>
    <w:p w:rsidR="00D35662" w:rsidRDefault="00D35662" w:rsidP="00385A6E">
      <w:pPr>
        <w:rPr>
          <w:b/>
          <w:lang w:val="lt-LT"/>
        </w:rPr>
      </w:pPr>
    </w:p>
    <w:p w:rsidR="003C4ED5" w:rsidRPr="00305FD6" w:rsidRDefault="003C4ED5" w:rsidP="003C4ED5">
      <w:pPr>
        <w:jc w:val="right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lastRenderedPageBreak/>
        <w:t>Priedas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Nr</w:t>
      </w:r>
      <w:proofErr w:type="spellEnd"/>
      <w:r w:rsidRPr="00305FD6">
        <w:rPr>
          <w:rFonts w:ascii="Times New Roman" w:hAnsi="Times New Roman"/>
        </w:rPr>
        <w:t>. 2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bookmarkStart w:id="0" w:name="__Fieldmark__0_600683949"/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3C4ED5" w:rsidRPr="00305FD6" w:rsidTr="00634843">
        <w:tc>
          <w:tcPr>
            <w:tcW w:w="963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juridinio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pavadinimas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kodas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  <w:bookmarkStart w:id="1" w:name="__Fieldmark__1_600683949"/>
      <w:tr w:rsidR="003C4ED5" w:rsidRPr="00305FD6" w:rsidTr="00634843">
        <w:trPr>
          <w:trHeight w:val="240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fizinio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vardas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pavardė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gimimo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data)</w:t>
            </w:r>
          </w:p>
        </w:tc>
      </w:tr>
      <w:bookmarkStart w:id="2" w:name="__Fieldmark__2_600683949"/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adresas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korespondencijai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−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fizinio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buveinė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−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juridinio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asmens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  <w:bookmarkStart w:id="3" w:name="__Fieldmark__3_600683949"/>
      <w:tr w:rsidR="003C4ED5" w:rsidRPr="00305FD6" w:rsidTr="00634843">
        <w:trPr>
          <w:trHeight w:val="369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Times New Roman" w:hAnsi="Times New Roman"/>
              </w:rPr>
              <w:instrText xml:space="preserve"> FORMTEXT </w:instrText>
            </w:r>
            <w:r w:rsidRPr="00305FD6">
              <w:rPr>
                <w:rFonts w:ascii="Times New Roman" w:hAnsi="Times New Roman"/>
              </w:rPr>
            </w:r>
            <w:r w:rsidRPr="00305FD6">
              <w:rPr>
                <w:rFonts w:ascii="Times New Roman" w:hAnsi="Times New Roman"/>
              </w:rPr>
              <w:fldChar w:fldCharType="separate"/>
            </w:r>
            <w:r w:rsidRPr="00305FD6">
              <w:rPr>
                <w:rFonts w:ascii="Times New Roman" w:eastAsia="Arial Unicode MS" w:hAnsi="Times New Roman"/>
              </w:rPr>
              <w:t>    </w:t>
            </w:r>
            <w:r w:rsidRPr="00305FD6">
              <w:rPr>
                <w:rFonts w:ascii="Times New Roman" w:hAnsi="Times New Roman"/>
              </w:rPr>
              <w:t> </w:t>
            </w:r>
            <w:r w:rsidRPr="00305FD6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C4ED5" w:rsidRPr="00305FD6" w:rsidTr="00634843">
        <w:tc>
          <w:tcPr>
            <w:tcW w:w="963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C4ED5" w:rsidRPr="00305FD6" w:rsidRDefault="003C4ED5" w:rsidP="00634843">
            <w:pPr>
              <w:ind w:left="-108"/>
              <w:jc w:val="center"/>
              <w:rPr>
                <w:rFonts w:ascii="Times New Roman" w:hAnsi="Times New Roman"/>
              </w:rPr>
            </w:pPr>
            <w:r w:rsidRPr="00305FD6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telefono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Nr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.,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elektroninio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pašto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05FD6">
              <w:rPr>
                <w:rFonts w:ascii="Times New Roman" w:hAnsi="Times New Roman"/>
                <w:i/>
                <w:iCs/>
              </w:rPr>
              <w:t>adresas</w:t>
            </w:r>
            <w:proofErr w:type="spellEnd"/>
            <w:r w:rsidRPr="00305FD6">
              <w:rPr>
                <w:rFonts w:ascii="Times New Roman" w:hAnsi="Times New Roman"/>
                <w:i/>
                <w:iCs/>
              </w:rPr>
              <w:t>)</w:t>
            </w:r>
          </w:p>
        </w:tc>
      </w:tr>
    </w:tbl>
    <w:p w:rsidR="003C4ED5" w:rsidRPr="00305FD6" w:rsidRDefault="003C4ED5" w:rsidP="003C4ED5">
      <w:pPr>
        <w:jc w:val="both"/>
        <w:rPr>
          <w:rFonts w:ascii="Times New Roman" w:hAnsi="Times New Roman"/>
        </w:rPr>
      </w:pPr>
    </w:p>
    <w:p w:rsidR="003C4ED5" w:rsidRPr="00305FD6" w:rsidRDefault="003C4ED5" w:rsidP="003C4ED5">
      <w:pPr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etnografijos</w:t>
      </w:r>
      <w:proofErr w:type="spellEnd"/>
      <w:r w:rsidRPr="001F31A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direktorei</w:t>
      </w:r>
      <w:proofErr w:type="spell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Irenai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Zacharovai</w:t>
      </w:r>
      <w:proofErr w:type="spell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 </w:t>
      </w:r>
    </w:p>
    <w:p w:rsidR="003C4ED5" w:rsidRPr="00305FD6" w:rsidRDefault="003C4ED5" w:rsidP="003C4ED5">
      <w:pPr>
        <w:jc w:val="center"/>
        <w:rPr>
          <w:rFonts w:ascii="Times New Roman" w:hAnsi="Times New Roman"/>
          <w:b/>
        </w:rPr>
      </w:pPr>
      <w:r w:rsidRPr="00305FD6">
        <w:rPr>
          <w:rFonts w:ascii="Times New Roman" w:hAnsi="Times New Roman"/>
          <w:b/>
        </w:rPr>
        <w:t xml:space="preserve">SUTIKIMAS DĖL FOTOGRAFAVIMO IR FILMAVIMO 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 </w:t>
      </w:r>
    </w:p>
    <w:sdt>
      <w:sdtPr>
        <w:rPr>
          <w:rFonts w:ascii="Times New Roman" w:hAnsi="Times New Roman"/>
        </w:rPr>
        <w:id w:val="1670216396"/>
        <w:placeholder>
          <w:docPart w:val="DefaultPlaceholder_-185401343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3C4ED5" w:rsidRPr="00305FD6" w:rsidRDefault="003C4ED5" w:rsidP="003C4ED5">
          <w:pPr>
            <w:jc w:val="center"/>
            <w:rPr>
              <w:rFonts w:ascii="Times New Roman" w:hAnsi="Times New Roman"/>
            </w:rPr>
          </w:pPr>
          <w:r w:rsidRPr="00305FD6">
            <w:rPr>
              <w:rFonts w:ascii="Times New Roman" w:hAnsi="Times New Roman"/>
            </w:rPr>
            <w:t>_______________</w:t>
          </w:r>
        </w:p>
      </w:sdtContent>
    </w:sdt>
    <w:p w:rsidR="003C4ED5" w:rsidRPr="00305FD6" w:rsidRDefault="003C4ED5" w:rsidP="003C4ED5">
      <w:pPr>
        <w:jc w:val="center"/>
        <w:rPr>
          <w:rFonts w:ascii="Times New Roman" w:hAnsi="Times New Roman"/>
        </w:rPr>
      </w:pPr>
      <w:r w:rsidRPr="00305FD6">
        <w:rPr>
          <w:rFonts w:ascii="Times New Roman" w:hAnsi="Times New Roman"/>
        </w:rPr>
        <w:t>(</w:t>
      </w:r>
      <w:proofErr w:type="gramStart"/>
      <w:r w:rsidRPr="00305FD6">
        <w:rPr>
          <w:rFonts w:ascii="Times New Roman" w:hAnsi="Times New Roman"/>
        </w:rPr>
        <w:t>data</w:t>
      </w:r>
      <w:proofErr w:type="gramEnd"/>
      <w:r w:rsidRPr="00305FD6">
        <w:rPr>
          <w:rFonts w:ascii="Times New Roman" w:hAnsi="Times New Roman"/>
        </w:rPr>
        <w:t>)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proofErr w:type="gramStart"/>
      <w:r w:rsidRPr="00305FD6">
        <w:rPr>
          <w:rFonts w:ascii="Times New Roman" w:hAnsi="Times New Roman"/>
        </w:rPr>
        <w:t>Sutinku</w:t>
      </w:r>
      <w:proofErr w:type="spellEnd"/>
      <w:r w:rsidRPr="00305FD6">
        <w:rPr>
          <w:rFonts w:ascii="Times New Roman" w:hAnsi="Times New Roman"/>
        </w:rPr>
        <w:t xml:space="preserve"> / </w:t>
      </w:r>
      <w:proofErr w:type="spellStart"/>
      <w:r w:rsidRPr="00305FD6">
        <w:rPr>
          <w:rFonts w:ascii="Times New Roman" w:hAnsi="Times New Roman"/>
        </w:rPr>
        <w:t>nesutinku</w:t>
      </w:r>
      <w:proofErr w:type="spellEnd"/>
      <w:r w:rsidRPr="00305FD6">
        <w:rPr>
          <w:rFonts w:ascii="Times New Roman" w:hAnsi="Times New Roman"/>
        </w:rPr>
        <w:t xml:space="preserve"> </w:t>
      </w:r>
      <w:r w:rsidRPr="00305FD6">
        <w:rPr>
          <w:rFonts w:ascii="Times New Roman" w:hAnsi="Times New Roman"/>
          <w:i/>
        </w:rPr>
        <w:t>(</w:t>
      </w:r>
      <w:proofErr w:type="spellStart"/>
      <w:r w:rsidRPr="00305FD6">
        <w:rPr>
          <w:rFonts w:ascii="Times New Roman" w:hAnsi="Times New Roman"/>
          <w:i/>
        </w:rPr>
        <w:t>reikiamą</w:t>
      </w:r>
      <w:proofErr w:type="spellEnd"/>
      <w:r w:rsidRPr="00305FD6">
        <w:rPr>
          <w:rFonts w:ascii="Times New Roman" w:hAnsi="Times New Roman"/>
          <w:i/>
        </w:rPr>
        <w:t xml:space="preserve"> </w:t>
      </w:r>
      <w:proofErr w:type="spellStart"/>
      <w:r w:rsidRPr="00305FD6">
        <w:rPr>
          <w:rFonts w:ascii="Times New Roman" w:hAnsi="Times New Roman"/>
          <w:i/>
        </w:rPr>
        <w:t>pabraukti</w:t>
      </w:r>
      <w:proofErr w:type="spellEnd"/>
      <w:r w:rsidRPr="00305FD6">
        <w:rPr>
          <w:rFonts w:ascii="Times New Roman" w:hAnsi="Times New Roman"/>
          <w:i/>
        </w:rPr>
        <w:t>)</w:t>
      </w:r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kad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mažumų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folkloro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etnografijos</w:t>
      </w:r>
      <w:proofErr w:type="spellEnd"/>
      <w:r w:rsidRPr="000D5A9C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vykdomo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Konkurso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metu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būtų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daromos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fotografijos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/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filmuojama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neprieštarauju</w:t>
      </w:r>
      <w:proofErr w:type="spellEnd"/>
      <w:r w:rsidRPr="00305FD6">
        <w:rPr>
          <w:rFonts w:ascii="Times New Roman" w:hAnsi="Times New Roman"/>
        </w:rPr>
        <w:t xml:space="preserve">        /</w:t>
      </w:r>
      <w:proofErr w:type="spellStart"/>
      <w:r w:rsidRPr="00305FD6">
        <w:rPr>
          <w:rFonts w:ascii="Times New Roman" w:hAnsi="Times New Roman"/>
        </w:rPr>
        <w:t>prieštarauju</w:t>
      </w:r>
      <w:proofErr w:type="spellEnd"/>
      <w:r w:rsidRPr="00305FD6">
        <w:rPr>
          <w:rFonts w:ascii="Times New Roman" w:hAnsi="Times New Roman"/>
        </w:rPr>
        <w:t xml:space="preserve"> </w:t>
      </w:r>
      <w:r w:rsidRPr="00305FD6">
        <w:rPr>
          <w:rFonts w:ascii="Times New Roman" w:hAnsi="Times New Roman"/>
          <w:i/>
        </w:rPr>
        <w:t>(</w:t>
      </w:r>
      <w:proofErr w:type="spellStart"/>
      <w:r w:rsidRPr="00305FD6">
        <w:rPr>
          <w:rFonts w:ascii="Times New Roman" w:hAnsi="Times New Roman"/>
          <w:i/>
        </w:rPr>
        <w:t>reikiamą</w:t>
      </w:r>
      <w:proofErr w:type="spellEnd"/>
      <w:r w:rsidRPr="00305FD6">
        <w:rPr>
          <w:rFonts w:ascii="Times New Roman" w:hAnsi="Times New Roman"/>
          <w:i/>
        </w:rPr>
        <w:t xml:space="preserve"> </w:t>
      </w:r>
      <w:proofErr w:type="spellStart"/>
      <w:r w:rsidRPr="00305FD6">
        <w:rPr>
          <w:rFonts w:ascii="Times New Roman" w:hAnsi="Times New Roman"/>
          <w:i/>
        </w:rPr>
        <w:t>pabraukti</w:t>
      </w:r>
      <w:proofErr w:type="spellEnd"/>
      <w:r w:rsidRPr="00305FD6">
        <w:rPr>
          <w:rFonts w:ascii="Times New Roman" w:hAnsi="Times New Roman"/>
          <w:i/>
        </w:rPr>
        <w:t>)</w:t>
      </w:r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kad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įstaigos</w:t>
      </w:r>
      <w:proofErr w:type="spellEnd"/>
      <w:r w:rsidRPr="00305FD6">
        <w:rPr>
          <w:rFonts w:ascii="Times New Roman" w:hAnsi="Times New Roman"/>
        </w:rPr>
        <w:t xml:space="preserve">  ________________________________________</w:t>
      </w:r>
      <w:r w:rsidRPr="000D5A9C">
        <w:rPr>
          <w:rFonts w:ascii="Times New Roman" w:hAnsi="Times New Roman"/>
        </w:rPr>
        <w:t>__________________________________________________________</w:t>
      </w:r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kolektyvo</w:t>
      </w:r>
      <w:proofErr w:type="spellEnd"/>
      <w:r w:rsidRPr="00305FD6">
        <w:rPr>
          <w:rFonts w:ascii="Times New Roman" w:hAnsi="Times New Roman"/>
        </w:rPr>
        <w:t xml:space="preserve"> ____________________________________________________</w:t>
      </w: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nepilnamečių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narių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fotografijos</w:t>
      </w:r>
      <w:proofErr w:type="spellEnd"/>
      <w:r w:rsidRPr="00305FD6">
        <w:rPr>
          <w:rFonts w:ascii="Times New Roman" w:hAnsi="Times New Roman"/>
        </w:rPr>
        <w:t xml:space="preserve">/a, </w:t>
      </w:r>
      <w:proofErr w:type="spellStart"/>
      <w:r w:rsidRPr="00305FD6">
        <w:rPr>
          <w:rFonts w:ascii="Times New Roman" w:hAnsi="Times New Roman"/>
        </w:rPr>
        <w:t>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dalis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portretas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kitoks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atvaizdas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būtų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publikuojamas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etnografijos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interneto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svetainėje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naudojamas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kaip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Lietuvos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tautinių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mažumų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folkloro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etnografijos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centro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archyvo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medžiaga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spausdinamas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ir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platinamas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įstaigos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veiklos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apžvalgos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veiklos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pristatymo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tikslais</w:t>
      </w:r>
      <w:proofErr w:type="spellEnd"/>
      <w:r w:rsidRPr="00305FD6">
        <w:rPr>
          <w:rFonts w:ascii="Times New Roman" w:hAnsi="Times New Roman"/>
        </w:rPr>
        <w:t>.</w:t>
      </w:r>
      <w:proofErr w:type="gramEnd"/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proofErr w:type="spellStart"/>
      <w:r w:rsidRPr="00305FD6">
        <w:rPr>
          <w:rFonts w:ascii="Times New Roman" w:hAnsi="Times New Roman"/>
        </w:rPr>
        <w:t>Patvirti</w:t>
      </w:r>
      <w:r>
        <w:rPr>
          <w:rFonts w:ascii="Times New Roman" w:hAnsi="Times New Roman"/>
        </w:rPr>
        <w:t>nu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nekils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nesklandumų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dėl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nepilnamečių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grupės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ar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asmens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atvaizdo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naudojimo</w:t>
      </w:r>
      <w:proofErr w:type="spellEnd"/>
      <w:r w:rsidRPr="00305FD6">
        <w:rPr>
          <w:rFonts w:ascii="Times New Roman" w:hAnsi="Times New Roman"/>
        </w:rPr>
        <w:t xml:space="preserve">, </w:t>
      </w:r>
      <w:proofErr w:type="spellStart"/>
      <w:r w:rsidRPr="00305FD6">
        <w:rPr>
          <w:rFonts w:ascii="Times New Roman" w:hAnsi="Times New Roman"/>
        </w:rPr>
        <w:t>nes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esame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susiderinę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su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kolektyvo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narių</w:t>
      </w:r>
      <w:proofErr w:type="spellEnd"/>
      <w:r w:rsidRPr="00305FD6">
        <w:rPr>
          <w:rFonts w:ascii="Times New Roman" w:hAnsi="Times New Roman"/>
        </w:rPr>
        <w:t xml:space="preserve"> </w:t>
      </w:r>
      <w:proofErr w:type="spellStart"/>
      <w:r w:rsidRPr="00305FD6">
        <w:rPr>
          <w:rFonts w:ascii="Times New Roman" w:hAnsi="Times New Roman"/>
        </w:rPr>
        <w:t>tėvais</w:t>
      </w:r>
      <w:proofErr w:type="spellEnd"/>
      <w:r w:rsidRPr="00305FD6">
        <w:rPr>
          <w:rFonts w:ascii="Times New Roman" w:hAnsi="Times New Roman"/>
        </w:rPr>
        <w:t xml:space="preserve">. </w:t>
      </w:r>
    </w:p>
    <w:p w:rsidR="003C4ED5" w:rsidRPr="00305FD6" w:rsidRDefault="003C4ED5" w:rsidP="003C4ED5">
      <w:pPr>
        <w:jc w:val="both"/>
        <w:rPr>
          <w:rFonts w:ascii="Times New Roman" w:hAnsi="Times New Roman"/>
        </w:rPr>
      </w:pPr>
      <w:r w:rsidRPr="00305FD6">
        <w:rPr>
          <w:rFonts w:ascii="Times New Roman" w:hAnsi="Times New Roman"/>
        </w:rPr>
        <w:t xml:space="preserve">____________________________________           </w:t>
      </w:r>
      <w:r>
        <w:rPr>
          <w:rFonts w:ascii="Times New Roman" w:hAnsi="Times New Roman"/>
        </w:rPr>
        <w:t xml:space="preserve">                                   </w:t>
      </w:r>
      <w:r w:rsidRPr="00305FD6">
        <w:rPr>
          <w:rFonts w:ascii="Times New Roman" w:hAnsi="Times New Roman"/>
        </w:rPr>
        <w:t xml:space="preserve">   _______________________                            </w:t>
      </w:r>
    </w:p>
    <w:p w:rsidR="003C4ED5" w:rsidRPr="00305FD6" w:rsidRDefault="00924D44" w:rsidP="003C4E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C4ED5">
        <w:rPr>
          <w:rFonts w:ascii="Times New Roman" w:hAnsi="Times New Roman"/>
        </w:rPr>
        <w:t>(</w:t>
      </w:r>
      <w:proofErr w:type="spellStart"/>
      <w:r w:rsidR="003C4ED5">
        <w:rPr>
          <w:rFonts w:ascii="Times New Roman" w:hAnsi="Times New Roman"/>
        </w:rPr>
        <w:t>Įstaigos</w:t>
      </w:r>
      <w:proofErr w:type="spellEnd"/>
      <w:r w:rsidR="003C4ED5">
        <w:rPr>
          <w:rFonts w:ascii="Times New Roman" w:hAnsi="Times New Roman"/>
        </w:rPr>
        <w:t>/</w:t>
      </w:r>
      <w:proofErr w:type="spellStart"/>
      <w:r w:rsidR="003C4ED5">
        <w:rPr>
          <w:rFonts w:ascii="Times New Roman" w:hAnsi="Times New Roman"/>
        </w:rPr>
        <w:t>ansamblio</w:t>
      </w:r>
      <w:proofErr w:type="spellEnd"/>
      <w:r w:rsidR="003C4ED5">
        <w:rPr>
          <w:rFonts w:ascii="Times New Roman" w:hAnsi="Times New Roman"/>
        </w:rPr>
        <w:t xml:space="preserve"> </w:t>
      </w:r>
      <w:proofErr w:type="spellStart"/>
      <w:r w:rsidR="003C4ED5">
        <w:rPr>
          <w:rFonts w:ascii="Times New Roman" w:hAnsi="Times New Roman"/>
        </w:rPr>
        <w:t>vadovo</w:t>
      </w:r>
      <w:proofErr w:type="spellEnd"/>
      <w:r w:rsidR="003C4ED5" w:rsidRPr="00305FD6">
        <w:rPr>
          <w:rFonts w:ascii="Times New Roman" w:hAnsi="Times New Roman"/>
        </w:rPr>
        <w:t xml:space="preserve"> </w:t>
      </w:r>
      <w:proofErr w:type="spellStart"/>
      <w:r w:rsidR="003C4ED5" w:rsidRPr="00305FD6">
        <w:rPr>
          <w:rFonts w:ascii="Times New Roman" w:hAnsi="Times New Roman"/>
        </w:rPr>
        <w:t>vardas</w:t>
      </w:r>
      <w:proofErr w:type="spellEnd"/>
      <w:r w:rsidR="003C4ED5" w:rsidRPr="00305FD6">
        <w:rPr>
          <w:rFonts w:ascii="Times New Roman" w:hAnsi="Times New Roman"/>
        </w:rPr>
        <w:t xml:space="preserve"> </w:t>
      </w:r>
      <w:proofErr w:type="spellStart"/>
      <w:r w:rsidR="003C4ED5" w:rsidRPr="00305FD6">
        <w:rPr>
          <w:rFonts w:ascii="Times New Roman" w:hAnsi="Times New Roman"/>
        </w:rPr>
        <w:t>pavardė</w:t>
      </w:r>
      <w:proofErr w:type="spellEnd"/>
      <w:r w:rsidR="003C4ED5" w:rsidRPr="00305FD6">
        <w:rPr>
          <w:rFonts w:ascii="Times New Roman" w:hAnsi="Times New Roman"/>
        </w:rPr>
        <w:t xml:space="preserve">)                                       </w:t>
      </w:r>
      <w:r w:rsidR="003C4ED5">
        <w:rPr>
          <w:rFonts w:ascii="Times New Roman" w:hAnsi="Times New Roman"/>
        </w:rPr>
        <w:t xml:space="preserve">                       </w:t>
      </w:r>
      <w:r w:rsidR="003C4ED5" w:rsidRPr="00305FD6">
        <w:rPr>
          <w:rFonts w:ascii="Times New Roman" w:hAnsi="Times New Roman"/>
        </w:rPr>
        <w:t xml:space="preserve"> (</w:t>
      </w:r>
      <w:proofErr w:type="spellStart"/>
      <w:proofErr w:type="gramStart"/>
      <w:r w:rsidR="003C4ED5" w:rsidRPr="00305FD6">
        <w:rPr>
          <w:rFonts w:ascii="Times New Roman" w:hAnsi="Times New Roman"/>
        </w:rPr>
        <w:t>parašas</w:t>
      </w:r>
      <w:proofErr w:type="spellEnd"/>
      <w:proofErr w:type="gramEnd"/>
      <w:r w:rsidR="003C4ED5" w:rsidRPr="00305FD6">
        <w:rPr>
          <w:rFonts w:ascii="Times New Roman" w:hAnsi="Times New Roman"/>
        </w:rPr>
        <w:t xml:space="preserve">)                                                                     </w:t>
      </w:r>
    </w:p>
    <w:p w:rsidR="003C4ED5" w:rsidRPr="00623085" w:rsidRDefault="003C4ED5" w:rsidP="003C4ED5">
      <w:pPr>
        <w:tabs>
          <w:tab w:val="left" w:pos="81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305FD6">
        <w:rPr>
          <w:rFonts w:ascii="Times New Roman" w:hAnsi="Times New Roman"/>
        </w:rPr>
        <w:t>A.V.</w:t>
      </w:r>
    </w:p>
    <w:p w:rsidR="0040312A" w:rsidRDefault="0040312A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</w:p>
    <w:p w:rsidR="008222C0" w:rsidRDefault="008222C0" w:rsidP="00385A6E">
      <w:pPr>
        <w:rPr>
          <w:b/>
          <w:lang w:val="lt-LT"/>
        </w:rPr>
      </w:pPr>
      <w:permStart w:id="1332026411" w:edGrp="everyone"/>
      <w:permEnd w:id="1332026411"/>
    </w:p>
    <w:p w:rsidR="0040312A" w:rsidRPr="00735AAD" w:rsidRDefault="0040312A" w:rsidP="00D35662">
      <w:pPr>
        <w:spacing w:after="0"/>
        <w:jc w:val="right"/>
        <w:rPr>
          <w:rFonts w:ascii="Times New Roman" w:hAnsi="Times New Roman"/>
          <w:lang w:val="lt-LT"/>
        </w:rPr>
      </w:pPr>
      <w:r w:rsidRPr="00735AAD">
        <w:rPr>
          <w:rFonts w:ascii="Times New Roman" w:hAnsi="Times New Roman"/>
          <w:lang w:val="lt-LT"/>
        </w:rPr>
        <w:lastRenderedPageBreak/>
        <w:t>Priedas Nr. 3</w:t>
      </w:r>
    </w:p>
    <w:p w:rsidR="00D35662" w:rsidRPr="00735AAD" w:rsidRDefault="00D35662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35AAD">
        <w:rPr>
          <w:rFonts w:ascii="Times New Roman" w:hAnsi="Times New Roman" w:cs="Times New Roman"/>
          <w:b/>
          <w:sz w:val="24"/>
          <w:szCs w:val="24"/>
          <w:lang w:val="lt-LT"/>
        </w:rPr>
        <w:t>Kolektyvo pavadinimas ___________________________________________</w:t>
      </w:r>
    </w:p>
    <w:p w:rsidR="00735AAD" w:rsidRPr="00735AAD" w:rsidRDefault="00735AAD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35AAD" w:rsidRPr="00735AAD" w:rsidRDefault="00735AAD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35AAD">
        <w:rPr>
          <w:rFonts w:ascii="Times New Roman" w:hAnsi="Times New Roman" w:cs="Times New Roman"/>
          <w:b/>
          <w:sz w:val="24"/>
          <w:szCs w:val="24"/>
          <w:lang w:val="lt-LT"/>
        </w:rPr>
        <w:t>Miestas_____________________</w:t>
      </w:r>
    </w:p>
    <w:p w:rsidR="00735AAD" w:rsidRPr="00735AAD" w:rsidRDefault="00735AAD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0312A" w:rsidRPr="00735AAD" w:rsidRDefault="0040312A" w:rsidP="00D3566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35AAD">
        <w:rPr>
          <w:rFonts w:ascii="Times New Roman" w:hAnsi="Times New Roman" w:cs="Times New Roman"/>
          <w:b/>
          <w:sz w:val="24"/>
          <w:szCs w:val="24"/>
          <w:lang w:val="lt-LT"/>
        </w:rPr>
        <w:t>DALYVIŲ SĄRAŠAS: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2126"/>
      </w:tblGrid>
      <w:tr w:rsidR="00E908C4" w:rsidRPr="00735AAD" w:rsidTr="00E908C4">
        <w:tc>
          <w:tcPr>
            <w:tcW w:w="817" w:type="dxa"/>
            <w:shd w:val="clear" w:color="auto" w:fill="auto"/>
          </w:tcPr>
          <w:p w:rsidR="00E908C4" w:rsidRPr="00735AAD" w:rsidRDefault="00E908C4" w:rsidP="0040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:rsidR="00E908C4" w:rsidRPr="00735AAD" w:rsidRDefault="00E908C4" w:rsidP="0040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Pavardė</w:t>
            </w:r>
            <w:proofErr w:type="spellEnd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vardas</w:t>
            </w:r>
            <w:proofErr w:type="spellEnd"/>
          </w:p>
        </w:tc>
        <w:tc>
          <w:tcPr>
            <w:tcW w:w="2126" w:type="dxa"/>
          </w:tcPr>
          <w:p w:rsidR="00E908C4" w:rsidRPr="00735AAD" w:rsidRDefault="00E908C4" w:rsidP="0040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GoBack"/>
            <w:bookmarkEnd w:id="4"/>
            <w:proofErr w:type="spellStart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Gimimo</w:t>
            </w:r>
            <w:proofErr w:type="spellEnd"/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  <w:tr w:rsidR="00E908C4" w:rsidRPr="003D18B7" w:rsidTr="00E908C4">
        <w:tc>
          <w:tcPr>
            <w:tcW w:w="817" w:type="dxa"/>
            <w:shd w:val="clear" w:color="auto" w:fill="auto"/>
          </w:tcPr>
          <w:p w:rsidR="00E908C4" w:rsidRPr="003D18B7" w:rsidRDefault="00E908C4" w:rsidP="0040312A">
            <w:pPr>
              <w:numPr>
                <w:ilvl w:val="0"/>
                <w:numId w:val="2"/>
              </w:num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0" w:type="dxa"/>
            <w:shd w:val="clear" w:color="auto" w:fill="auto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08C4" w:rsidRPr="003D18B7" w:rsidRDefault="00E908C4" w:rsidP="0040312A">
            <w:pPr>
              <w:rPr>
                <w:rFonts w:ascii="Times New Roman" w:hAnsi="Times New Roman"/>
              </w:rPr>
            </w:pPr>
          </w:p>
        </w:tc>
      </w:tr>
    </w:tbl>
    <w:p w:rsidR="0040312A" w:rsidRPr="00385A6E" w:rsidRDefault="0040312A" w:rsidP="00385A6E">
      <w:pPr>
        <w:rPr>
          <w:b/>
          <w:lang w:val="lt-LT"/>
        </w:rPr>
      </w:pPr>
    </w:p>
    <w:sectPr w:rsidR="0040312A" w:rsidRPr="00385A6E" w:rsidSect="00385A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9B" w:rsidRDefault="0047099B" w:rsidP="00C45E80">
      <w:pPr>
        <w:spacing w:after="0" w:line="240" w:lineRule="auto"/>
      </w:pPr>
      <w:r>
        <w:separator/>
      </w:r>
    </w:p>
  </w:endnote>
  <w:endnote w:type="continuationSeparator" w:id="0">
    <w:p w:rsidR="0047099B" w:rsidRDefault="0047099B" w:rsidP="00C4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9B" w:rsidRDefault="0047099B" w:rsidP="00C45E80">
      <w:pPr>
        <w:spacing w:after="0" w:line="240" w:lineRule="auto"/>
      </w:pPr>
      <w:r>
        <w:separator/>
      </w:r>
    </w:p>
  </w:footnote>
  <w:footnote w:type="continuationSeparator" w:id="0">
    <w:p w:rsidR="0047099B" w:rsidRDefault="0047099B" w:rsidP="00C4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6E" w:rsidRDefault="00385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016F"/>
    <w:multiLevelType w:val="hybridMultilevel"/>
    <w:tmpl w:val="60A2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D3D"/>
    <w:multiLevelType w:val="hybridMultilevel"/>
    <w:tmpl w:val="CCA46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14"/>
    <w:rsid w:val="000050FB"/>
    <w:rsid w:val="00056831"/>
    <w:rsid w:val="00066130"/>
    <w:rsid w:val="000D5A9C"/>
    <w:rsid w:val="001F31A6"/>
    <w:rsid w:val="0021756D"/>
    <w:rsid w:val="002567B0"/>
    <w:rsid w:val="002D1FD7"/>
    <w:rsid w:val="00331899"/>
    <w:rsid w:val="003455E2"/>
    <w:rsid w:val="00353260"/>
    <w:rsid w:val="00385A6E"/>
    <w:rsid w:val="003C4ED5"/>
    <w:rsid w:val="0040312A"/>
    <w:rsid w:val="0047099B"/>
    <w:rsid w:val="005F5FA1"/>
    <w:rsid w:val="006A6CA0"/>
    <w:rsid w:val="006F5FBF"/>
    <w:rsid w:val="0071294C"/>
    <w:rsid w:val="00735AAD"/>
    <w:rsid w:val="008222C0"/>
    <w:rsid w:val="00870A3E"/>
    <w:rsid w:val="00924D44"/>
    <w:rsid w:val="009A41D1"/>
    <w:rsid w:val="009B686E"/>
    <w:rsid w:val="009E5578"/>
    <w:rsid w:val="00A25514"/>
    <w:rsid w:val="00A354D0"/>
    <w:rsid w:val="00AC0505"/>
    <w:rsid w:val="00B26081"/>
    <w:rsid w:val="00B86515"/>
    <w:rsid w:val="00C45E80"/>
    <w:rsid w:val="00D35662"/>
    <w:rsid w:val="00E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7731BA8-334A-4E78-981C-A3D7F59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86E"/>
    <w:rPr>
      <w:color w:val="808080"/>
    </w:rPr>
  </w:style>
  <w:style w:type="paragraph" w:styleId="ListParagraph">
    <w:name w:val="List Paragraph"/>
    <w:basedOn w:val="Normal"/>
    <w:uiPriority w:val="34"/>
    <w:qFormat/>
    <w:rsid w:val="0071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4195-188F-4070-951F-965BBE857561}"/>
      </w:docPartPr>
      <w:docPartBody>
        <w:p w:rsidR="002261E5" w:rsidRDefault="002261E5">
          <w:r w:rsidRPr="004131E1">
            <w:rPr>
              <w:rStyle w:val="PlaceholderText"/>
            </w:rPr>
            <w:t>Choose an item.</w:t>
          </w:r>
        </w:p>
      </w:docPartBody>
    </w:docPart>
    <w:docPart>
      <w:docPartPr>
        <w:name w:val="30305E176BBA4D03ACB69EA9CB6F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E091-BF4B-47D9-8690-EA5A3A035848}"/>
      </w:docPartPr>
      <w:docPartBody>
        <w:p w:rsidR="002261E5" w:rsidRDefault="002261E5" w:rsidP="002261E5">
          <w:pPr>
            <w:pStyle w:val="30305E176BBA4D03ACB69EA9CB6FB26B2"/>
          </w:pPr>
          <w:r w:rsidRPr="00A354D0">
            <w:rPr>
              <w:rStyle w:val="PlaceholderText"/>
              <w:b/>
              <w:u w:val="single"/>
            </w:rPr>
            <w:t>Choose an item.</w:t>
          </w:r>
        </w:p>
      </w:docPartBody>
    </w:docPart>
    <w:docPart>
      <w:docPartPr>
        <w:name w:val="71F4FDEAC0FA4DCF80F9ED577837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6750-713F-478D-B399-9F8308DD47F4}"/>
      </w:docPartPr>
      <w:docPartBody>
        <w:p w:rsidR="002261E5" w:rsidRDefault="002261E5" w:rsidP="002261E5">
          <w:pPr>
            <w:pStyle w:val="71F4FDEAC0FA4DCF80F9ED57783716792"/>
          </w:pPr>
          <w:r w:rsidRPr="00A354D0">
            <w:rPr>
              <w:rStyle w:val="PlaceholderText"/>
              <w:b/>
              <w:u w:val="single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C977-646A-4FAB-BF11-8DC58C41D703}"/>
      </w:docPartPr>
      <w:docPartBody>
        <w:p w:rsidR="002261E5" w:rsidRDefault="002261E5">
          <w:r w:rsidRPr="00413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8F57E975A4CECBA6A5CFC5121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C433-C30F-4C66-B5D0-881D71BEF905}"/>
      </w:docPartPr>
      <w:docPartBody>
        <w:p w:rsidR="002261E5" w:rsidRDefault="002261E5" w:rsidP="002261E5">
          <w:pPr>
            <w:pStyle w:val="B388F57E975A4CECBA6A5CFC5121E3581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C677DFEE73174848870CD06B94F0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7DA0-5325-4986-BB63-C61B0C59688A}"/>
      </w:docPartPr>
      <w:docPartBody>
        <w:p w:rsidR="002261E5" w:rsidRDefault="002261E5" w:rsidP="002261E5">
          <w:pPr>
            <w:pStyle w:val="C677DFEE73174848870CD06B94F0EF98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31BB5B1A2CC4F27BC130BF95613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16C9-E9EE-4DC9-97E6-2B1C724B082F}"/>
      </w:docPartPr>
      <w:docPartBody>
        <w:p w:rsidR="002261E5" w:rsidRDefault="002261E5" w:rsidP="002261E5">
          <w:pPr>
            <w:pStyle w:val="B31BB5B1A2CC4F27BC130BF95613C8FC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1EE8FDBA15943EFB9504651EBCB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8FFB-DA74-45BD-9DB3-D98E3BA164CB}"/>
      </w:docPartPr>
      <w:docPartBody>
        <w:p w:rsidR="002261E5" w:rsidRDefault="002261E5" w:rsidP="002261E5">
          <w:pPr>
            <w:pStyle w:val="B1EE8FDBA15943EFB9504651EBCB5DFF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F648B4EAF81048B0B4A7B97EBE48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AF39-FC98-492E-ACD0-FAF508964450}"/>
      </w:docPartPr>
      <w:docPartBody>
        <w:p w:rsidR="002261E5" w:rsidRDefault="002261E5" w:rsidP="002261E5">
          <w:pPr>
            <w:pStyle w:val="F648B4EAF81048B0B4A7B97EBE487473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0F7B7E38F99D4F5EBC968B852932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D3F9-B374-4A73-B0BE-F3F763DE683E}"/>
      </w:docPartPr>
      <w:docPartBody>
        <w:p w:rsidR="002261E5" w:rsidRDefault="002261E5" w:rsidP="002261E5">
          <w:pPr>
            <w:pStyle w:val="0F7B7E38F99D4F5EBC968B852932F5AE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46693337096041B0A622DD42D21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91DD-DC7A-4F33-A1C6-4981AE33ED8F}"/>
      </w:docPartPr>
      <w:docPartBody>
        <w:p w:rsidR="002261E5" w:rsidRDefault="002261E5" w:rsidP="002261E5">
          <w:pPr>
            <w:pStyle w:val="46693337096041B0A622DD42D21BF309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A0D6BFE1DEA5462C97354EA85759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EF06-F72D-45CB-BC9E-7A63356000D6}"/>
      </w:docPartPr>
      <w:docPartBody>
        <w:p w:rsidR="002261E5" w:rsidRDefault="002261E5" w:rsidP="002261E5">
          <w:pPr>
            <w:pStyle w:val="A0D6BFE1DEA5462C97354EA85759100E"/>
          </w:pPr>
          <w:r w:rsidRPr="00A354D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52B1FDDB8F2844ECAAFC5B339849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18F9-AB26-43AC-A559-3090ECF49928}"/>
      </w:docPartPr>
      <w:docPartBody>
        <w:p w:rsidR="002261E5" w:rsidRDefault="002261E5" w:rsidP="002261E5">
          <w:pPr>
            <w:pStyle w:val="52B1FDDB8F2844ECAAFC5B3398497056"/>
          </w:pPr>
          <w:r w:rsidRPr="00413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4128-A15F-4742-8DE2-D9B78515428F}"/>
      </w:docPartPr>
      <w:docPartBody>
        <w:p w:rsidR="00F4603E" w:rsidRDefault="00B378DC">
          <w:r w:rsidRPr="00600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E5"/>
    <w:rsid w:val="00102630"/>
    <w:rsid w:val="001E3CDE"/>
    <w:rsid w:val="002261E5"/>
    <w:rsid w:val="00446DB0"/>
    <w:rsid w:val="005B2E59"/>
    <w:rsid w:val="009B7F8F"/>
    <w:rsid w:val="00B378DC"/>
    <w:rsid w:val="00D04872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DC"/>
    <w:rPr>
      <w:color w:val="808080"/>
    </w:rPr>
  </w:style>
  <w:style w:type="paragraph" w:customStyle="1" w:styleId="30305E176BBA4D03ACB69EA9CB6FB26B">
    <w:name w:val="30305E176BBA4D03ACB69EA9CB6FB26B"/>
    <w:rsid w:val="002261E5"/>
    <w:rPr>
      <w:rFonts w:eastAsiaTheme="minorHAnsi"/>
    </w:rPr>
  </w:style>
  <w:style w:type="paragraph" w:customStyle="1" w:styleId="71F4FDEAC0FA4DCF80F9ED5778371679">
    <w:name w:val="71F4FDEAC0FA4DCF80F9ED5778371679"/>
    <w:rsid w:val="002261E5"/>
    <w:rPr>
      <w:rFonts w:eastAsiaTheme="minorHAnsi"/>
    </w:rPr>
  </w:style>
  <w:style w:type="paragraph" w:customStyle="1" w:styleId="30305E176BBA4D03ACB69EA9CB6FB26B1">
    <w:name w:val="30305E176BBA4D03ACB69EA9CB6FB26B1"/>
    <w:rsid w:val="002261E5"/>
    <w:rPr>
      <w:rFonts w:eastAsiaTheme="minorHAnsi"/>
    </w:rPr>
  </w:style>
  <w:style w:type="paragraph" w:customStyle="1" w:styleId="71F4FDEAC0FA4DCF80F9ED57783716791">
    <w:name w:val="71F4FDEAC0FA4DCF80F9ED57783716791"/>
    <w:rsid w:val="002261E5"/>
    <w:rPr>
      <w:rFonts w:eastAsiaTheme="minorHAnsi"/>
    </w:rPr>
  </w:style>
  <w:style w:type="paragraph" w:customStyle="1" w:styleId="853B6D5F6D604445A1DB9B6F105F27FC">
    <w:name w:val="853B6D5F6D604445A1DB9B6F105F27FC"/>
    <w:rsid w:val="002261E5"/>
  </w:style>
  <w:style w:type="paragraph" w:customStyle="1" w:styleId="B388F57E975A4CECBA6A5CFC5121E358">
    <w:name w:val="B388F57E975A4CECBA6A5CFC5121E358"/>
    <w:rsid w:val="002261E5"/>
  </w:style>
  <w:style w:type="paragraph" w:customStyle="1" w:styleId="30305E176BBA4D03ACB69EA9CB6FB26B2">
    <w:name w:val="30305E176BBA4D03ACB69EA9CB6FB26B2"/>
    <w:rsid w:val="002261E5"/>
    <w:rPr>
      <w:rFonts w:eastAsiaTheme="minorHAnsi"/>
    </w:rPr>
  </w:style>
  <w:style w:type="paragraph" w:customStyle="1" w:styleId="71F4FDEAC0FA4DCF80F9ED57783716792">
    <w:name w:val="71F4FDEAC0FA4DCF80F9ED57783716792"/>
    <w:rsid w:val="002261E5"/>
    <w:rPr>
      <w:rFonts w:eastAsiaTheme="minorHAnsi"/>
    </w:rPr>
  </w:style>
  <w:style w:type="paragraph" w:customStyle="1" w:styleId="C677DFEE73174848870CD06B94F0EF98">
    <w:name w:val="C677DFEE73174848870CD06B94F0EF98"/>
    <w:rsid w:val="002261E5"/>
    <w:rPr>
      <w:rFonts w:eastAsiaTheme="minorHAnsi"/>
    </w:rPr>
  </w:style>
  <w:style w:type="paragraph" w:customStyle="1" w:styleId="B31BB5B1A2CC4F27BC130BF95613C8FC">
    <w:name w:val="B31BB5B1A2CC4F27BC130BF95613C8FC"/>
    <w:rsid w:val="002261E5"/>
    <w:rPr>
      <w:rFonts w:eastAsiaTheme="minorHAnsi"/>
    </w:rPr>
  </w:style>
  <w:style w:type="paragraph" w:customStyle="1" w:styleId="B1EE8FDBA15943EFB9504651EBCB5DFF">
    <w:name w:val="B1EE8FDBA15943EFB9504651EBCB5DFF"/>
    <w:rsid w:val="002261E5"/>
    <w:rPr>
      <w:rFonts w:eastAsiaTheme="minorHAnsi"/>
    </w:rPr>
  </w:style>
  <w:style w:type="paragraph" w:customStyle="1" w:styleId="F648B4EAF81048B0B4A7B97EBE487473">
    <w:name w:val="F648B4EAF81048B0B4A7B97EBE487473"/>
    <w:rsid w:val="002261E5"/>
    <w:rPr>
      <w:rFonts w:eastAsiaTheme="minorHAnsi"/>
    </w:rPr>
  </w:style>
  <w:style w:type="paragraph" w:customStyle="1" w:styleId="B388F57E975A4CECBA6A5CFC5121E3581">
    <w:name w:val="B388F57E975A4CECBA6A5CFC5121E3581"/>
    <w:rsid w:val="002261E5"/>
    <w:rPr>
      <w:rFonts w:eastAsiaTheme="minorHAnsi"/>
    </w:rPr>
  </w:style>
  <w:style w:type="paragraph" w:customStyle="1" w:styleId="0F7B7E38F99D4F5EBC968B852932F5AE">
    <w:name w:val="0F7B7E38F99D4F5EBC968B852932F5AE"/>
    <w:rsid w:val="002261E5"/>
    <w:rPr>
      <w:rFonts w:eastAsiaTheme="minorHAnsi"/>
    </w:rPr>
  </w:style>
  <w:style w:type="paragraph" w:customStyle="1" w:styleId="46693337096041B0A622DD42D21BF309">
    <w:name w:val="46693337096041B0A622DD42D21BF309"/>
    <w:rsid w:val="002261E5"/>
    <w:rPr>
      <w:rFonts w:eastAsiaTheme="minorHAnsi"/>
    </w:rPr>
  </w:style>
  <w:style w:type="paragraph" w:customStyle="1" w:styleId="A0D6BFE1DEA5462C97354EA85759100E">
    <w:name w:val="A0D6BFE1DEA5462C97354EA85759100E"/>
    <w:rsid w:val="002261E5"/>
    <w:rPr>
      <w:rFonts w:eastAsiaTheme="minorHAnsi"/>
    </w:rPr>
  </w:style>
  <w:style w:type="paragraph" w:customStyle="1" w:styleId="52B1FDDB8F2844ECAAFC5B3398497056">
    <w:name w:val="52B1FDDB8F2844ECAAFC5B3398497056"/>
    <w:rsid w:val="002261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14D6-3CD0-4DDC-B2EC-84C037E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Arinuska Folk</cp:lastModifiedBy>
  <cp:revision>3</cp:revision>
  <dcterms:created xsi:type="dcterms:W3CDTF">2025-01-13T14:54:00Z</dcterms:created>
  <dcterms:modified xsi:type="dcterms:W3CDTF">2025-01-13T14:54:00Z</dcterms:modified>
</cp:coreProperties>
</file>